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809" w:rsidRPr="004C6692" w:rsidRDefault="005F6809" w:rsidP="005F6809">
      <w:pPr>
        <w:autoSpaceDE w:val="0"/>
        <w:autoSpaceDN w:val="0"/>
        <w:adjustRightInd w:val="0"/>
        <w:spacing w:after="0" w:line="241" w:lineRule="atLeast"/>
        <w:jc w:val="center"/>
        <w:rPr>
          <w:rFonts w:ascii="Times New Roman" w:hAnsi="Times New Roman" w:cs="Times New Roman"/>
          <w:color w:val="000000"/>
          <w:sz w:val="40"/>
          <w:szCs w:val="40"/>
        </w:rPr>
      </w:pPr>
      <w:bookmarkStart w:id="0" w:name="ArtsPath"/>
      <w:r w:rsidRPr="004C6692">
        <w:rPr>
          <w:rFonts w:ascii="Times New Roman" w:hAnsi="Times New Roman" w:cs="Times New Roman"/>
          <w:b/>
          <w:bCs/>
          <w:color w:val="000000"/>
          <w:sz w:val="40"/>
          <w:szCs w:val="40"/>
        </w:rPr>
        <w:t>Arts and Communications Pathway</w:t>
      </w:r>
    </w:p>
    <w:bookmarkEnd w:id="0"/>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Careers in this pathway are related to the humanities and performing, visual, literary, and media arts. These include architecture; graphic, interior, and fashion design; writing; film; fine arts; journalism; languages; media; advertising; and public relations. Character Traits: Are you a creative thinker? Are you imaginative, innovative, and original? Do you like to communicate ideas? Do you like making crafts, drawing, or playing a musical instrument, taking photos, or writing stories?</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93"/>
        <w:gridCol w:w="4793"/>
        <w:gridCol w:w="4793"/>
      </w:tblGrid>
      <w:tr w:rsidR="005F6809" w:rsidRPr="004C6692" w:rsidTr="00B57DF1">
        <w:trPr>
          <w:trHeight w:val="142"/>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Associates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Bachelor’s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Recommended Electives</w:t>
            </w:r>
          </w:p>
        </w:tc>
      </w:tr>
      <w:tr w:rsidR="005F6809" w:rsidRPr="004C6692" w:rsidTr="00B57DF1">
        <w:trPr>
          <w:trHeight w:val="2588"/>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Applied Speech Communication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Graphic Design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Legal Studies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Printing and Digital Graphic Imaging Technology </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Advertising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Applied Speech Communication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Automotive Writing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Communication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Computer Information Concentration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English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Graphic Design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Multimedia Writing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Music Industry Management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New Media Printing and Publishing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Printing Management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Public Relations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Publication Management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Scientific and Medical Writing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Technical and Professional Communication (with tracks)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Technical Journalism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Television and Digital Media Production </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Advanced Visual Arts</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Choir</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Creative Writing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Design Studio I-II</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Drawing/Design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Educational Paradigms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Film in our World</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Foreign Language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Culinary Arts I-II</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Architectural 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Drama</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Intro to Music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Visual Arts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Jazz Band</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Marketing &amp; Sales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Media Productions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Painting</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Psychology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Principles of Leadership</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Public Speaking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Symphonic Band</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Wind Ensemble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Writing for Publications I and II</w:t>
            </w:r>
          </w:p>
        </w:tc>
      </w:tr>
    </w:tbl>
    <w:p w:rsidR="005F6809" w:rsidRPr="004C6692" w:rsidRDefault="005F6809" w:rsidP="005F6809">
      <w:pPr>
        <w:rPr>
          <w:rFonts w:ascii="Times New Roman" w:hAnsi="Times New Roman" w:cs="Times New Roman"/>
          <w:color w:val="000000"/>
          <w:sz w:val="24"/>
          <w:szCs w:val="24"/>
        </w:rPr>
      </w:pPr>
    </w:p>
    <w:p w:rsidR="005F6809" w:rsidRDefault="005F6809" w:rsidP="005F6809">
      <w:pPr>
        <w:rPr>
          <w:rFonts w:ascii="Times New Roman" w:hAnsi="Times New Roman" w:cs="Times New Roman"/>
          <w:b/>
          <w:bCs/>
          <w:color w:val="000000"/>
          <w:sz w:val="40"/>
          <w:szCs w:val="40"/>
        </w:rPr>
      </w:pPr>
      <w:r>
        <w:rPr>
          <w:rFonts w:ascii="Times New Roman" w:hAnsi="Times New Roman" w:cs="Times New Roman"/>
          <w:b/>
          <w:bCs/>
          <w:color w:val="000000"/>
          <w:sz w:val="40"/>
          <w:szCs w:val="40"/>
        </w:rPr>
        <w:br w:type="page"/>
      </w:r>
    </w:p>
    <w:p w:rsidR="005F6809" w:rsidRDefault="005F6809" w:rsidP="005F6809">
      <w:pPr>
        <w:autoSpaceDE w:val="0"/>
        <w:autoSpaceDN w:val="0"/>
        <w:adjustRightInd w:val="0"/>
        <w:spacing w:after="0" w:line="241" w:lineRule="atLeast"/>
        <w:jc w:val="center"/>
      </w:pPr>
      <w:bookmarkStart w:id="1" w:name="BusPath"/>
      <w:r w:rsidRPr="00670642">
        <w:rPr>
          <w:rFonts w:ascii="Times New Roman" w:hAnsi="Times New Roman" w:cs="Times New Roman"/>
          <w:b/>
          <w:bCs/>
          <w:color w:val="000000"/>
          <w:sz w:val="40"/>
          <w:szCs w:val="40"/>
        </w:rPr>
        <w:lastRenderedPageBreak/>
        <w:t>Business, Management, Marketing &amp; Technology Pathway</w:t>
      </w:r>
      <w:bookmarkEnd w:id="1"/>
    </w:p>
    <w:p w:rsidR="005F6809" w:rsidRPr="0067064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670642">
        <w:rPr>
          <w:rFonts w:ascii="Times New Roman" w:hAnsi="Times New Roman" w:cs="Times New Roman"/>
          <w:color w:val="000000"/>
          <w:sz w:val="24"/>
          <w:szCs w:val="24"/>
        </w:rPr>
        <w:t>Careers in this path are related to the business environment. These include entrepreneur, sales, marketing, computer/information systems, finance, accounting, personnel, economics, and management.</w:t>
      </w:r>
    </w:p>
    <w:p w:rsidR="005F6809" w:rsidRPr="0067064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670642">
        <w:rPr>
          <w:rFonts w:ascii="Times New Roman" w:hAnsi="Times New Roman" w:cs="Times New Roman"/>
          <w:color w:val="000000"/>
          <w:sz w:val="24"/>
          <w:szCs w:val="24"/>
        </w:rPr>
        <w:t>Character Traits: Do you enjoy being a leader, organizing people, planning activities, and talking? Do you like to work with numbers or ideas? Do you enjoy carrying through with an idea and seeing the end product? Do you like things neat and orderly? Would you enjoy balancing a checkbook, following the stock market or holding an office?</w:t>
      </w:r>
    </w:p>
    <w:tbl>
      <w:tblPr>
        <w:tblW w:w="0" w:type="auto"/>
        <w:tblBorders>
          <w:top w:val="nil"/>
          <w:left w:val="nil"/>
          <w:bottom w:val="nil"/>
          <w:right w:val="nil"/>
        </w:tblBorders>
        <w:tblLayout w:type="fixed"/>
        <w:tblLook w:val="0000"/>
      </w:tblPr>
      <w:tblGrid>
        <w:gridCol w:w="4793"/>
        <w:gridCol w:w="4793"/>
        <w:gridCol w:w="4793"/>
      </w:tblGrid>
      <w:tr w:rsidR="005F6809" w:rsidRPr="00670642" w:rsidTr="00B57DF1">
        <w:trPr>
          <w:trHeight w:val="142"/>
        </w:trPr>
        <w:tc>
          <w:tcPr>
            <w:tcW w:w="4793" w:type="dxa"/>
          </w:tcPr>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b/>
                <w:bCs/>
                <w:color w:val="000000"/>
              </w:rPr>
              <w:t>Associates Degrees</w:t>
            </w:r>
          </w:p>
        </w:tc>
        <w:tc>
          <w:tcPr>
            <w:tcW w:w="4793" w:type="dxa"/>
          </w:tcPr>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b/>
                <w:bCs/>
                <w:color w:val="000000"/>
              </w:rPr>
              <w:t>Bachelor’s Degrees</w:t>
            </w:r>
          </w:p>
        </w:tc>
        <w:tc>
          <w:tcPr>
            <w:tcW w:w="4793" w:type="dxa"/>
          </w:tcPr>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b/>
                <w:bCs/>
                <w:color w:val="000000"/>
              </w:rPr>
              <w:t>Recommended Electives</w:t>
            </w:r>
          </w:p>
        </w:tc>
      </w:tr>
      <w:tr w:rsidR="005F6809" w:rsidRPr="00670642" w:rsidTr="00B57DF1">
        <w:trPr>
          <w:trHeight w:val="3050"/>
        </w:trPr>
        <w:tc>
          <w:tcPr>
            <w:tcW w:w="4793" w:type="dxa"/>
          </w:tcPr>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Accounting </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Computer Information Systems </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General Business </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Legal Studies </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Medical Record Technology </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Restaurant and Food Industry Management </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 xml:space="preserve">Visual Design and Web Media </w:t>
            </w:r>
          </w:p>
        </w:tc>
        <w:tc>
          <w:tcPr>
            <w:tcW w:w="4793" w:type="dxa"/>
          </w:tcPr>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Accountancy</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Actuarial Science</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Advertising</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Automotive and Heavy Equipment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Business Administration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Business Education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Computer Information Systems</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Computer Networks and Systems</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Construction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E-Commerce Marketing</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Facilities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Finance</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Golf Management, Professional</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Health Care Systems Administration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Hotel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Human Resource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International Business</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Marketing</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Mathematics, Applied</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Medical Record Administration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Music Industry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Operations Research Concentration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Operations and Supply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Public Administration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Public Relations</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Publication Management Concentration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Recreation Leadership and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Resort Management</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Small Business Management and Entrepreneurship</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Statistics Concentration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Technical and Professional Communication</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Tennis Management, Professional</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Training in Business and Industry</w:t>
            </w:r>
          </w:p>
          <w:p w:rsidR="005F6809" w:rsidRPr="00670642" w:rsidRDefault="005F6809" w:rsidP="00B57DF1">
            <w:pPr>
              <w:autoSpaceDE w:val="0"/>
              <w:autoSpaceDN w:val="0"/>
              <w:adjustRightInd w:val="0"/>
              <w:spacing w:after="0" w:line="161" w:lineRule="atLeast"/>
              <w:rPr>
                <w:rFonts w:ascii="Times New Roman" w:hAnsi="Times New Roman" w:cs="Times New Roman"/>
                <w:color w:val="000000"/>
              </w:rPr>
            </w:pPr>
            <w:r w:rsidRPr="00670642">
              <w:rPr>
                <w:rFonts w:ascii="Times New Roman" w:hAnsi="Times New Roman" w:cs="Times New Roman"/>
                <w:color w:val="000000"/>
              </w:rPr>
              <w:t>Visual Design and Web Media</w:t>
            </w:r>
          </w:p>
        </w:tc>
        <w:tc>
          <w:tcPr>
            <w:tcW w:w="4793" w:type="dxa"/>
          </w:tcPr>
          <w:p w:rsidR="005F6809"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Accounting I-II</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Advanced Web Design</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Business Law</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Digital Design</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Economics</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Financial Management</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Intro to Business Technology</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Intro to Marketing</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Marketing &amp; Sales</w:t>
            </w: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Microsoft IT Academy</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sidRPr="00670642">
              <w:rPr>
                <w:rFonts w:ascii="Times New Roman" w:hAnsi="Times New Roman" w:cs="Times New Roman"/>
                <w:color w:val="000000"/>
              </w:rPr>
              <w:t>Personal Finance</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Principles of Leadership SPRING</w:t>
            </w:r>
          </w:p>
          <w:p w:rsidR="005F6809" w:rsidRDefault="005F6809" w:rsidP="00B57DF1">
            <w:pPr>
              <w:autoSpaceDE w:val="0"/>
              <w:autoSpaceDN w:val="0"/>
              <w:adjustRightInd w:val="0"/>
              <w:spacing w:after="0" w:line="241" w:lineRule="atLeast"/>
              <w:rPr>
                <w:rFonts w:ascii="Times New Roman" w:hAnsi="Times New Roman" w:cs="Times New Roman"/>
                <w:color w:val="000000"/>
              </w:rPr>
            </w:pPr>
            <w:proofErr w:type="spellStart"/>
            <w:r>
              <w:rPr>
                <w:rFonts w:ascii="Times New Roman" w:hAnsi="Times New Roman" w:cs="Times New Roman"/>
                <w:color w:val="000000"/>
              </w:rPr>
              <w:t>Shorian</w:t>
            </w:r>
            <w:proofErr w:type="spellEnd"/>
            <w:r>
              <w:rPr>
                <w:rFonts w:ascii="Times New Roman" w:hAnsi="Times New Roman" w:cs="Times New Roman"/>
                <w:color w:val="000000"/>
              </w:rPr>
              <w:t xml:space="preserve"> Help Desk</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Web Design</w:t>
            </w:r>
          </w:p>
          <w:p w:rsidR="005F6809" w:rsidRDefault="005F6809" w:rsidP="00B57DF1">
            <w:pPr>
              <w:autoSpaceDE w:val="0"/>
              <w:autoSpaceDN w:val="0"/>
              <w:adjustRightInd w:val="0"/>
              <w:spacing w:after="0" w:line="241" w:lineRule="atLeast"/>
              <w:rPr>
                <w:rFonts w:ascii="Times New Roman" w:hAnsi="Times New Roman" w:cs="Times New Roman"/>
                <w:color w:val="000000"/>
              </w:rPr>
            </w:pPr>
            <w:r>
              <w:rPr>
                <w:rFonts w:ascii="Times New Roman" w:hAnsi="Times New Roman" w:cs="Times New Roman"/>
                <w:color w:val="000000"/>
              </w:rPr>
              <w:t xml:space="preserve">World </w:t>
            </w:r>
            <w:r w:rsidRPr="00670642">
              <w:rPr>
                <w:rFonts w:ascii="Times New Roman" w:hAnsi="Times New Roman" w:cs="Times New Roman"/>
                <w:color w:val="000000"/>
              </w:rPr>
              <w:t>Language</w:t>
            </w:r>
          </w:p>
          <w:p w:rsidR="005F6809" w:rsidRDefault="005F6809" w:rsidP="00B57DF1">
            <w:pPr>
              <w:autoSpaceDE w:val="0"/>
              <w:autoSpaceDN w:val="0"/>
              <w:adjustRightInd w:val="0"/>
              <w:spacing w:after="0" w:line="241" w:lineRule="atLeast"/>
              <w:rPr>
                <w:rFonts w:ascii="Times New Roman" w:hAnsi="Times New Roman" w:cs="Times New Roman"/>
                <w:color w:val="000000"/>
              </w:rPr>
            </w:pPr>
          </w:p>
          <w:p w:rsidR="005F6809" w:rsidRPr="00670642" w:rsidRDefault="005F6809" w:rsidP="00B57DF1">
            <w:pPr>
              <w:autoSpaceDE w:val="0"/>
              <w:autoSpaceDN w:val="0"/>
              <w:adjustRightInd w:val="0"/>
              <w:spacing w:after="0" w:line="241" w:lineRule="atLeast"/>
              <w:rPr>
                <w:rFonts w:ascii="Times New Roman" w:hAnsi="Times New Roman" w:cs="Times New Roman"/>
                <w:color w:val="000000"/>
              </w:rPr>
            </w:pPr>
          </w:p>
        </w:tc>
      </w:tr>
    </w:tbl>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bookmarkStart w:id="2" w:name="EngPath"/>
    </w:p>
    <w:p w:rsidR="005F6809" w:rsidRDefault="005F6809" w:rsidP="005F6809">
      <w:pPr>
        <w:autoSpaceDE w:val="0"/>
        <w:autoSpaceDN w:val="0"/>
        <w:adjustRightInd w:val="0"/>
        <w:spacing w:after="0" w:line="241" w:lineRule="atLeast"/>
        <w:jc w:val="center"/>
      </w:pPr>
      <w:r w:rsidRPr="004C6692">
        <w:rPr>
          <w:rFonts w:ascii="Times New Roman" w:hAnsi="Times New Roman" w:cs="Times New Roman"/>
          <w:b/>
          <w:bCs/>
          <w:color w:val="000000"/>
          <w:sz w:val="40"/>
          <w:szCs w:val="40"/>
        </w:rPr>
        <w:lastRenderedPageBreak/>
        <w:t>Engineering/Manufacturing and Industrial Technology Pathway</w:t>
      </w:r>
      <w:bookmarkEnd w:id="2"/>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Careers in this path are related to technologies necessary to design, develop, install, and maintain physical systems. These include engineering, manufacturing, construction, service, and related technologies.</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Character Traits: Are you mechanically inclined and practical? Do you like reading diagrams and blueprints, and drawing building structures? Are you curious about how things work? Would you enjoy painting a house, repairing cars, wiring electrical circuits, or woodworking?</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93"/>
        <w:gridCol w:w="4793"/>
        <w:gridCol w:w="4793"/>
      </w:tblGrid>
      <w:tr w:rsidR="005F6809" w:rsidRPr="004C6692" w:rsidTr="00B57DF1">
        <w:trPr>
          <w:trHeight w:val="142"/>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Associates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Bachelor’s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Recommended Electives</w:t>
            </w:r>
          </w:p>
        </w:tc>
      </w:tr>
      <w:tr w:rsidR="005F6809" w:rsidRPr="004C6692" w:rsidTr="00B57DF1">
        <w:trPr>
          <w:trHeight w:val="2300"/>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Architectural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Automotive Service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Building Construction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CAD Drafting and Tool 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Civil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HVACR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Heavy Equipment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Industrial Chemistry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Industrial Electronics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Manufacturing Tooling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Mechanical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Plastics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Printing and Digital Graphic Imaging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Rubber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Surveying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Welding Technology</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Automotive Body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Automotive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Automotive and Heavy Mathematics, Applied</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Computer Networks and Systems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Construction Management</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Electrical/electronic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Equipment Management</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Facilities Management</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HVACR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Manufacturing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Mathematics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Mechanical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New Media Printing and Publishing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Operations Research Concentration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Plastics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Printing Management</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Product Design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Quality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Rubber 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Statistics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Heavy Equipment Service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Engineering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Surveying Engineering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Welding Engineering Technology</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Auto Body Repair</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Building Maintenance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Building Renovations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Calculus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Chemistry</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Data Analysis &amp; Statistics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Digital Design</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Discrete Mathematics</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Design Studio</w:t>
            </w:r>
            <w:r>
              <w:rPr>
                <w:rFonts w:ascii="Times New Roman" w:hAnsi="Times New Roman" w:cs="Times New Roman"/>
                <w:color w:val="000000"/>
                <w:sz w:val="24"/>
                <w:szCs w:val="24"/>
              </w:rPr>
              <w:t xml:space="preserve"> Architectural Engineering</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Design Studio Interior 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Design Studio Mechanical Engineering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Drawing/Design</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Girls Intro to Building Renovation</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Architectural 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Intro to Building Renovations</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Business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Intro to Drafting and CAD (Computer-Aided Design)</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Visual Arts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Microsoft IT Academy</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Physics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World Language</w:t>
            </w:r>
          </w:p>
        </w:tc>
      </w:tr>
    </w:tbl>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bookmarkStart w:id="3" w:name="EnvirPath"/>
    </w:p>
    <w:p w:rsidR="005F6809" w:rsidRDefault="005F6809" w:rsidP="005F6809">
      <w:pPr>
        <w:autoSpaceDE w:val="0"/>
        <w:autoSpaceDN w:val="0"/>
        <w:adjustRightInd w:val="0"/>
        <w:spacing w:after="0" w:line="241" w:lineRule="atLeast"/>
        <w:jc w:val="center"/>
      </w:pPr>
      <w:r w:rsidRPr="004C6692">
        <w:rPr>
          <w:rFonts w:ascii="Times New Roman" w:hAnsi="Times New Roman" w:cs="Times New Roman"/>
          <w:b/>
          <w:bCs/>
          <w:color w:val="000000"/>
          <w:sz w:val="40"/>
          <w:szCs w:val="40"/>
        </w:rPr>
        <w:lastRenderedPageBreak/>
        <w:t>Environmental Science Pathway</w:t>
      </w:r>
      <w:bookmarkEnd w:id="3"/>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Careers in this path are related to agriculture, the environment, and natural resources. These include agricultural sciences, earth sciences, environmental sciences, fisheries, forestry, horticulture, and wildlife.</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Character Traits: Are you a nature lover? Are you practical, curious about the physical world, and interested in plants and animals? Do you enjoy hunting or fishing? Do you like to garden or mow the lawn? Are you interested in protecting the environment?</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93"/>
        <w:gridCol w:w="4793"/>
        <w:gridCol w:w="4793"/>
      </w:tblGrid>
      <w:tr w:rsidR="005F6809" w:rsidRPr="004C6692" w:rsidTr="00B57DF1">
        <w:trPr>
          <w:trHeight w:val="142"/>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Associates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Bachelor’s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Recommended Electives</w:t>
            </w:r>
          </w:p>
        </w:tc>
      </w:tr>
      <w:tr w:rsidR="005F6809" w:rsidRPr="004C6692" w:rsidTr="00B57DF1">
        <w:trPr>
          <w:trHeight w:val="860"/>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Industrial Chemistry Technology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Ornamental Horticulture Technology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Surveying Technology </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Applied Biology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Biochemistry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Biotechnology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Chemistry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Environmental Biology Concentration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Pre-Veterinary Medicine</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Accounting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Biology (AP)</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Data Analysis and Statistics</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Digital 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Environmental Science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Foreign Language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Business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Marketing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Public Speaking</w:t>
            </w:r>
          </w:p>
        </w:tc>
      </w:tr>
    </w:tbl>
    <w:p w:rsidR="005F6809" w:rsidRPr="004C6692" w:rsidRDefault="005F6809" w:rsidP="005F6809">
      <w:pPr>
        <w:rPr>
          <w:rFonts w:ascii="Times New Roman" w:hAnsi="Times New Roman" w:cs="Times New Roman"/>
          <w:color w:val="000000"/>
          <w:sz w:val="24"/>
          <w:szCs w:val="24"/>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bookmarkStart w:id="4" w:name="HSPath"/>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Pr="004C6692" w:rsidRDefault="005F6809" w:rsidP="005F6809">
      <w:pPr>
        <w:autoSpaceDE w:val="0"/>
        <w:autoSpaceDN w:val="0"/>
        <w:adjustRightInd w:val="0"/>
        <w:spacing w:after="0" w:line="241" w:lineRule="atLeast"/>
        <w:jc w:val="center"/>
        <w:rPr>
          <w:rFonts w:ascii="Times New Roman" w:hAnsi="Times New Roman" w:cs="Times New Roman"/>
          <w:color w:val="000000"/>
          <w:sz w:val="40"/>
          <w:szCs w:val="40"/>
        </w:rPr>
      </w:pPr>
      <w:r w:rsidRPr="004C6692">
        <w:rPr>
          <w:rFonts w:ascii="Times New Roman" w:hAnsi="Times New Roman" w:cs="Times New Roman"/>
          <w:b/>
          <w:bCs/>
          <w:color w:val="000000"/>
          <w:sz w:val="40"/>
          <w:szCs w:val="40"/>
        </w:rPr>
        <w:lastRenderedPageBreak/>
        <w:t>Health Sciences Pathway</w:t>
      </w:r>
    </w:p>
    <w:bookmarkEnd w:id="4"/>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Careers in this path are related to the promotion of health and treatment of disease. These include research, prevention, treatment, and related health technologies</w:t>
      </w:r>
    </w:p>
    <w:p w:rsidR="005F6809"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Character Traits: Do you like to care for people or animals that are sick or help them to stay well? Are you interested in diseases and in how the body works? Do you enjoy reading about science and medicine? Would it be fun to learn first aid or volunteer at a hospital or veterinary clinic?</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93"/>
        <w:gridCol w:w="4793"/>
        <w:gridCol w:w="4793"/>
      </w:tblGrid>
      <w:tr w:rsidR="005F6809" w:rsidRPr="004C6692" w:rsidTr="00B57DF1">
        <w:trPr>
          <w:trHeight w:val="142"/>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Associates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Bachelor’s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Recommended Electives</w:t>
            </w:r>
          </w:p>
        </w:tc>
      </w:tr>
      <w:tr w:rsidR="005F6809" w:rsidRPr="004C6692" w:rsidTr="00B57DF1">
        <w:trPr>
          <w:trHeight w:val="2012"/>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Dental Assistant</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Dental Hygiene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Diagnostic Medical </w:t>
            </w:r>
            <w:proofErr w:type="spellStart"/>
            <w:r w:rsidRPr="004C6692">
              <w:rPr>
                <w:rFonts w:ascii="Times New Roman" w:hAnsi="Times New Roman" w:cs="Times New Roman"/>
                <w:color w:val="000000"/>
                <w:sz w:val="24"/>
                <w:szCs w:val="24"/>
              </w:rPr>
              <w:t>Sonography</w:t>
            </w:r>
            <w:proofErr w:type="spellEnd"/>
            <w:r w:rsidRPr="004C6692">
              <w:rPr>
                <w:rFonts w:ascii="Times New Roman" w:hAnsi="Times New Roman" w:cs="Times New Roman"/>
                <w:color w:val="000000"/>
                <w:sz w:val="24"/>
                <w:szCs w:val="24"/>
              </w:rPr>
              <w:t xml:space="preserve"> (Ultrasound)</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Industrial Chemistry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Medical Laboratory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Medical Record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Nuclear Medicine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Nursing: Technical (RN)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Pre-Mortuary Science (pre-professional)</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Pre-Optometry (pre-professional)</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Pre-Pharmacy (pre-professional)</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Pre-Science (pre-professional)</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Radiography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Respiratory Care </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Allied Health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Applied Biology (with tracks)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Environmental Biology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Forensic Biology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Pre-Dentistry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Pre-Medicine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Pre-Physical Therapy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Pre-Veterinary Medicine Concentration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Biochemistry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Biology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Biotechnology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Chemistry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Chemistry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Health Care Systems Administration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Medical Record Administration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Medical Technology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Nuclear Medicine Technology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Nursing: Professional (BSN)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Technical and Professional Communication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Scientific and Medical Writing Concentration</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AP Biology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Aerobics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Anatomy and Physiology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Data Analysis &amp; Statistics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Dental Careers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Fitness/Conditioning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Foreign Language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Human Health</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Intro to Business Technology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Medical Careers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Psychology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Public Speaking</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Sociology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Team Sports</w:t>
            </w:r>
          </w:p>
        </w:tc>
      </w:tr>
    </w:tbl>
    <w:p w:rsidR="005F6809" w:rsidRPr="004C6692" w:rsidRDefault="005F6809" w:rsidP="005F6809">
      <w:pPr>
        <w:rPr>
          <w:rFonts w:ascii="Times New Roman" w:hAnsi="Times New Roman" w:cs="Times New Roman"/>
          <w:color w:val="000000"/>
          <w:sz w:val="24"/>
          <w:szCs w:val="24"/>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bookmarkStart w:id="5" w:name="HumanPath"/>
    </w:p>
    <w:p w:rsidR="005F6809" w:rsidRDefault="005F6809" w:rsidP="005F6809">
      <w:pPr>
        <w:autoSpaceDE w:val="0"/>
        <w:autoSpaceDN w:val="0"/>
        <w:adjustRightInd w:val="0"/>
        <w:spacing w:after="0" w:line="241" w:lineRule="atLeast"/>
        <w:rPr>
          <w:rFonts w:ascii="Times New Roman" w:hAnsi="Times New Roman" w:cs="Times New Roman"/>
          <w:b/>
          <w:bCs/>
          <w:color w:val="000000"/>
          <w:sz w:val="40"/>
          <w:szCs w:val="40"/>
        </w:rPr>
      </w:pPr>
    </w:p>
    <w:p w:rsidR="005F6809" w:rsidRPr="004C6692" w:rsidRDefault="005F6809" w:rsidP="005F6809">
      <w:pPr>
        <w:autoSpaceDE w:val="0"/>
        <w:autoSpaceDN w:val="0"/>
        <w:adjustRightInd w:val="0"/>
        <w:spacing w:after="0" w:line="241" w:lineRule="atLeast"/>
        <w:jc w:val="center"/>
        <w:rPr>
          <w:rFonts w:ascii="Times New Roman" w:hAnsi="Times New Roman" w:cs="Times New Roman"/>
          <w:color w:val="000000"/>
          <w:sz w:val="40"/>
          <w:szCs w:val="40"/>
        </w:rPr>
      </w:pPr>
      <w:r w:rsidRPr="004C6692">
        <w:rPr>
          <w:rFonts w:ascii="Times New Roman" w:hAnsi="Times New Roman" w:cs="Times New Roman"/>
          <w:b/>
          <w:bCs/>
          <w:color w:val="000000"/>
          <w:sz w:val="40"/>
          <w:szCs w:val="40"/>
        </w:rPr>
        <w:lastRenderedPageBreak/>
        <w:t>Human Services Pathway</w:t>
      </w:r>
    </w:p>
    <w:bookmarkEnd w:id="5"/>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Careers in this path are related to economic, political, and social systems. These include education, government, law and law enforcement, leisure and recreation, military, religion, child care, social services, and personal services.</w:t>
      </w:r>
    </w:p>
    <w:p w:rsidR="005F6809" w:rsidRDefault="005F6809" w:rsidP="005F6809">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Character Traits: Are you friendly, open, understanding, and cooperative? Do you like to work with people to solve problems? Is it important to you to do something that makes things better for other people? Do you like to help friends with family problems? Do you like reading, storytelling, traveling, or tutoring young children?</w:t>
      </w:r>
    </w:p>
    <w:p w:rsidR="005F6809" w:rsidRPr="004C6692" w:rsidRDefault="005F6809" w:rsidP="005F6809">
      <w:pPr>
        <w:autoSpaceDE w:val="0"/>
        <w:autoSpaceDN w:val="0"/>
        <w:adjustRightInd w:val="0"/>
        <w:spacing w:after="0" w:line="241" w:lineRule="atLeast"/>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4793"/>
        <w:gridCol w:w="4793"/>
        <w:gridCol w:w="4793"/>
      </w:tblGrid>
      <w:tr w:rsidR="005F6809" w:rsidRPr="004C6692" w:rsidTr="00B57DF1">
        <w:trPr>
          <w:trHeight w:val="142"/>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Associates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Bachelor’s Degrees</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b/>
                <w:bCs/>
                <w:color w:val="000000"/>
                <w:sz w:val="24"/>
                <w:szCs w:val="24"/>
              </w:rPr>
              <w:t>Recommended Electives</w:t>
            </w:r>
          </w:p>
        </w:tc>
      </w:tr>
      <w:tr w:rsidR="005F6809" w:rsidRPr="004C6692" w:rsidTr="00B57DF1">
        <w:trPr>
          <w:trHeight w:val="2204"/>
        </w:trPr>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Early Childhood Education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Legal Studies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Pre-Criminal Justice</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Pre-Law</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Pre-Teaching Elementary/Secondary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Restaurant and Food Industry Management</w:t>
            </w:r>
          </w:p>
        </w:tc>
        <w:tc>
          <w:tcPr>
            <w:tcW w:w="4793" w:type="dxa"/>
          </w:tcPr>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Allied Health Secondary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Applied Speech Communication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Biology Secondary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Business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Communication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Criminal Justice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Elementary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English Secondary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Golf Management, Professional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History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Hotel Management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Mathematics Secondary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Psychology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Public Administration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Recreation Leadership and Management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Resort Management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Social Studies Secondary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Social Work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Sociology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Technical Education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Tennis Management, Professional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Training in Business and Industry </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 xml:space="preserve">Wage Earning Home Economics Education </w:t>
            </w:r>
          </w:p>
        </w:tc>
        <w:tc>
          <w:tcPr>
            <w:tcW w:w="4793" w:type="dxa"/>
          </w:tcPr>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Cosmetology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Culinary Arts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Dental Careers</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Design Studio I</w:t>
            </w:r>
            <w:r>
              <w:rPr>
                <w:rFonts w:ascii="Times New Roman" w:hAnsi="Times New Roman" w:cs="Times New Roman"/>
                <w:color w:val="000000"/>
                <w:sz w:val="24"/>
                <w:szCs w:val="24"/>
              </w:rPr>
              <w:t>nterior Design</w:t>
            </w:r>
          </w:p>
          <w:p w:rsidR="005F6809"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Digital Design</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Pr>
                <w:rFonts w:ascii="Times New Roman" w:hAnsi="Times New Roman" w:cs="Times New Roman"/>
                <w:color w:val="000000"/>
                <w:sz w:val="24"/>
                <w:szCs w:val="24"/>
              </w:rPr>
              <w:t>Early Childhood</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Educational Paradigms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Medical Careers</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Practical Law</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Psychology</w:t>
            </w:r>
          </w:p>
          <w:p w:rsidR="005F6809" w:rsidRPr="004C6692" w:rsidRDefault="005F6809" w:rsidP="00B57DF1">
            <w:pPr>
              <w:autoSpaceDE w:val="0"/>
              <w:autoSpaceDN w:val="0"/>
              <w:adjustRightInd w:val="0"/>
              <w:spacing w:after="0" w:line="241" w:lineRule="atLeast"/>
              <w:rPr>
                <w:rFonts w:ascii="Times New Roman" w:hAnsi="Times New Roman" w:cs="Times New Roman"/>
                <w:color w:val="000000"/>
                <w:sz w:val="24"/>
                <w:szCs w:val="24"/>
              </w:rPr>
            </w:pPr>
            <w:r w:rsidRPr="004C6692">
              <w:rPr>
                <w:rFonts w:ascii="Times New Roman" w:hAnsi="Times New Roman" w:cs="Times New Roman"/>
                <w:color w:val="000000"/>
                <w:sz w:val="24"/>
                <w:szCs w:val="24"/>
              </w:rPr>
              <w:t>Sociology</w:t>
            </w:r>
          </w:p>
        </w:tc>
      </w:tr>
    </w:tbl>
    <w:p w:rsidR="005F6809" w:rsidRPr="004C6692" w:rsidRDefault="005F6809" w:rsidP="005F6809">
      <w:pPr>
        <w:rPr>
          <w:rFonts w:ascii="Times New Roman" w:hAnsi="Times New Roman" w:cs="Times New Roman"/>
          <w:color w:val="000000"/>
          <w:sz w:val="24"/>
          <w:szCs w:val="24"/>
        </w:rPr>
      </w:pPr>
    </w:p>
    <w:p w:rsidR="005F6809" w:rsidRDefault="005F6809" w:rsidP="005F6809">
      <w:pPr>
        <w:autoSpaceDE w:val="0"/>
        <w:autoSpaceDN w:val="0"/>
        <w:adjustRightInd w:val="0"/>
        <w:spacing w:after="0" w:line="241" w:lineRule="atLeast"/>
        <w:jc w:val="center"/>
        <w:rPr>
          <w:rFonts w:ascii="Times New Roman" w:hAnsi="Times New Roman" w:cs="Times New Roman"/>
          <w:b/>
          <w:bCs/>
          <w:color w:val="000000"/>
          <w:sz w:val="24"/>
          <w:szCs w:val="24"/>
        </w:rPr>
      </w:pPr>
    </w:p>
    <w:p w:rsidR="005F6809" w:rsidRDefault="005F6809" w:rsidP="005F6809">
      <w:pPr>
        <w:autoSpaceDE w:val="0"/>
        <w:autoSpaceDN w:val="0"/>
        <w:adjustRightInd w:val="0"/>
        <w:spacing w:after="0" w:line="241" w:lineRule="atLeast"/>
        <w:jc w:val="center"/>
        <w:rPr>
          <w:rFonts w:ascii="Times New Roman" w:hAnsi="Times New Roman" w:cs="Times New Roman"/>
          <w:b/>
          <w:bCs/>
          <w:color w:val="000000"/>
          <w:sz w:val="24"/>
          <w:szCs w:val="24"/>
        </w:rPr>
      </w:pPr>
    </w:p>
    <w:p w:rsidR="005F6809" w:rsidRDefault="005F6809" w:rsidP="005F6809">
      <w:pPr>
        <w:autoSpaceDE w:val="0"/>
        <w:autoSpaceDN w:val="0"/>
        <w:adjustRightInd w:val="0"/>
        <w:spacing w:after="0" w:line="241" w:lineRule="atLeast"/>
        <w:jc w:val="center"/>
        <w:rPr>
          <w:rFonts w:ascii="Times New Roman" w:hAnsi="Times New Roman" w:cs="Times New Roman"/>
          <w:b/>
          <w:bCs/>
          <w:color w:val="000000"/>
          <w:sz w:val="24"/>
          <w:szCs w:val="24"/>
        </w:rPr>
      </w:pPr>
    </w:p>
    <w:p w:rsidR="003A2A6A" w:rsidRDefault="005F6809"/>
    <w:sectPr w:rsidR="003A2A6A" w:rsidSect="005F6809">
      <w:pgSz w:w="15840" w:h="12240" w:orient="landscape"/>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6809"/>
    <w:rsid w:val="000452C4"/>
    <w:rsid w:val="000E237C"/>
    <w:rsid w:val="00127110"/>
    <w:rsid w:val="00237F7C"/>
    <w:rsid w:val="00262D58"/>
    <w:rsid w:val="003D072E"/>
    <w:rsid w:val="005F6809"/>
    <w:rsid w:val="0078349C"/>
    <w:rsid w:val="00B94158"/>
    <w:rsid w:val="00DD48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09"/>
    <w:pPr>
      <w:spacing w:after="200" w:line="276" w:lineRule="auto"/>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8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1512</Words>
  <Characters>8625</Characters>
  <Application>Microsoft Office Word</Application>
  <DocSecurity>0</DocSecurity>
  <Lines>71</Lines>
  <Paragraphs>20</Paragraphs>
  <ScaleCrop>false</ScaleCrop>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jweiss</dc:creator>
  <cp:lastModifiedBy>jweiss</cp:lastModifiedBy>
  <cp:revision>1</cp:revision>
  <dcterms:created xsi:type="dcterms:W3CDTF">2019-01-29T21:04:00Z</dcterms:created>
  <dcterms:modified xsi:type="dcterms:W3CDTF">2019-01-29T21:07:00Z</dcterms:modified>
</cp:coreProperties>
</file>